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804B7B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</w:p>
    <w:p w:rsidR="00242045" w:rsidRPr="00EA2339" w:rsidRDefault="00C47C64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видам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экономической</w:t>
      </w:r>
      <w:r w:rsidRPr="0080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DF0996" w:rsidRPr="00C47C64" w:rsidRDefault="00DF0996" w:rsidP="00CB7E76">
      <w:pPr>
        <w:spacing w:after="12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487311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</w:t>
      </w:r>
      <w:r w:rsidR="00EA2339"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4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3"/>
        <w:gridCol w:w="2428"/>
      </w:tblGrid>
      <w:tr w:rsidR="00804B7B" w:rsidTr="001636FF">
        <w:tc>
          <w:tcPr>
            <w:tcW w:w="4395" w:type="dxa"/>
            <w:vMerge w:val="restart"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4961" w:type="dxa"/>
            <w:gridSpan w:val="2"/>
            <w:vAlign w:val="center"/>
          </w:tcPr>
          <w:p w:rsidR="00804B7B" w:rsidRDefault="00804B7B" w:rsidP="00866E88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08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08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106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804B7B" w:rsidTr="001636FF">
        <w:tc>
          <w:tcPr>
            <w:tcW w:w="4395" w:type="dxa"/>
            <w:vMerge/>
          </w:tcPr>
          <w:p w:rsidR="00804B7B" w:rsidRDefault="00804B7B" w:rsidP="00B114FD">
            <w:pPr>
              <w:spacing w:before="20" w:after="20"/>
            </w:pPr>
          </w:p>
        </w:tc>
        <w:tc>
          <w:tcPr>
            <w:tcW w:w="2533" w:type="dxa"/>
            <w:vAlign w:val="center"/>
          </w:tcPr>
          <w:p w:rsidR="00804B7B" w:rsidRDefault="0010615F" w:rsidP="00866E88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804B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8" w:type="dxa"/>
            <w:vAlign w:val="center"/>
          </w:tcPr>
          <w:p w:rsidR="00804B7B" w:rsidRDefault="00804B7B" w:rsidP="00866E88">
            <w:pPr>
              <w:spacing w:before="120" w:after="120"/>
              <w:jc w:val="center"/>
            </w:pPr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 к итогу</w:t>
            </w:r>
            <w:bookmarkStart w:id="0" w:name="_GoBack"/>
            <w:bookmarkEnd w:id="0"/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C47C64" w:rsidRDefault="00EA2339" w:rsidP="00CB7E76">
            <w:pPr>
              <w:spacing w:before="24" w:after="24" w:line="252" w:lineRule="atLeast"/>
              <w:rPr>
                <w:b/>
                <w:caps/>
                <w:sz w:val="18"/>
              </w:rPr>
            </w:pPr>
            <w:r w:rsidRPr="00C47C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3" w:type="dxa"/>
            <w:vAlign w:val="bottom"/>
          </w:tcPr>
          <w:p w:rsidR="00EA2339" w:rsidRPr="00671CF3" w:rsidRDefault="00671CF3" w:rsidP="00D56877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  <w:b/>
              </w:rPr>
            </w:pPr>
            <w:r w:rsidRPr="00671CF3">
              <w:rPr>
                <w:rFonts w:ascii="Times New Roman" w:hAnsi="Times New Roman"/>
                <w:b/>
                <w:smallCaps/>
              </w:rPr>
              <w:t>648151,2</w:t>
            </w:r>
          </w:p>
        </w:tc>
        <w:tc>
          <w:tcPr>
            <w:tcW w:w="2428" w:type="dxa"/>
            <w:vAlign w:val="bottom"/>
          </w:tcPr>
          <w:p w:rsidR="00EA2339" w:rsidRPr="00C47C64" w:rsidRDefault="00C1631F" w:rsidP="00D56877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A2339" w:rsidTr="001636FF">
        <w:tc>
          <w:tcPr>
            <w:tcW w:w="4395" w:type="dxa"/>
            <w:vAlign w:val="bottom"/>
          </w:tcPr>
          <w:p w:rsidR="00EA2339" w:rsidRPr="007E3492" w:rsidRDefault="00EA2339" w:rsidP="00CB7E76">
            <w:pPr>
              <w:spacing w:before="24" w:after="24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1B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видам экономической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еятельности</w:t>
            </w:r>
          </w:p>
        </w:tc>
        <w:tc>
          <w:tcPr>
            <w:tcW w:w="2533" w:type="dxa"/>
            <w:vAlign w:val="bottom"/>
          </w:tcPr>
          <w:p w:rsidR="00EA2339" w:rsidRPr="003D3DE9" w:rsidRDefault="00EA2339" w:rsidP="00D56877">
            <w:pPr>
              <w:spacing w:before="24" w:after="24"/>
              <w:ind w:right="57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428" w:type="dxa"/>
            <w:vAlign w:val="bottom"/>
          </w:tcPr>
          <w:p w:rsidR="00EA2339" w:rsidRPr="009768F4" w:rsidRDefault="00EA2339" w:rsidP="00D56877">
            <w:pPr>
              <w:spacing w:before="24" w:after="24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сельское, лесное хозяйство, охота, рыболовство и рыбоводство</w:t>
            </w:r>
          </w:p>
        </w:tc>
        <w:tc>
          <w:tcPr>
            <w:tcW w:w="2533" w:type="dxa"/>
            <w:vAlign w:val="bottom"/>
          </w:tcPr>
          <w:p w:rsidR="00D56877" w:rsidRPr="004A3F50" w:rsidRDefault="00671CF3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…</w:t>
            </w:r>
            <w:r w:rsidR="004A3F50">
              <w:rPr>
                <w:rFonts w:ascii="Times New Roman" w:hAnsi="Times New Roman"/>
                <w:szCs w:val="20"/>
                <w:vertAlign w:val="superscript"/>
                <w:lang w:val="en-US"/>
              </w:rPr>
              <w:t>2)</w:t>
            </w:r>
          </w:p>
        </w:tc>
        <w:tc>
          <w:tcPr>
            <w:tcW w:w="2428" w:type="dxa"/>
            <w:vAlign w:val="bottom"/>
          </w:tcPr>
          <w:p w:rsidR="00D56877" w:rsidRPr="00606CB9" w:rsidRDefault="003C4E86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добыча полезных ископаемых</w:t>
            </w:r>
          </w:p>
        </w:tc>
        <w:tc>
          <w:tcPr>
            <w:tcW w:w="2533" w:type="dxa"/>
            <w:vAlign w:val="bottom"/>
          </w:tcPr>
          <w:p w:rsidR="00D56877" w:rsidRPr="00606CB9" w:rsidRDefault="00671CF3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3927,5</w:t>
            </w:r>
          </w:p>
        </w:tc>
        <w:tc>
          <w:tcPr>
            <w:tcW w:w="2428" w:type="dxa"/>
            <w:vAlign w:val="bottom"/>
          </w:tcPr>
          <w:p w:rsidR="00D56877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обрабатывающие производства</w:t>
            </w:r>
          </w:p>
        </w:tc>
        <w:tc>
          <w:tcPr>
            <w:tcW w:w="2533" w:type="dxa"/>
            <w:vAlign w:val="bottom"/>
          </w:tcPr>
          <w:p w:rsidR="00D56877" w:rsidRPr="00606CB9" w:rsidRDefault="00671CF3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30685,7</w:t>
            </w:r>
          </w:p>
        </w:tc>
        <w:tc>
          <w:tcPr>
            <w:tcW w:w="2428" w:type="dxa"/>
            <w:vAlign w:val="bottom"/>
          </w:tcPr>
          <w:p w:rsidR="00D56877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19462,4</w:t>
            </w:r>
          </w:p>
        </w:tc>
        <w:tc>
          <w:tcPr>
            <w:tcW w:w="2428" w:type="dxa"/>
            <w:vAlign w:val="bottom"/>
          </w:tcPr>
          <w:p w:rsidR="00671CF3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водоснабжение; водоотведение,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организация сбора и утилизации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 xml:space="preserve">отходов, деятельность по ликвидации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загрязнений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13861,9</w:t>
            </w:r>
          </w:p>
        </w:tc>
        <w:tc>
          <w:tcPr>
            <w:tcW w:w="2428" w:type="dxa"/>
            <w:vAlign w:val="bottom"/>
          </w:tcPr>
          <w:p w:rsidR="00671CF3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</w:t>
            </w:r>
            <w:r w:rsidRPr="00A71C67">
              <w:rPr>
                <w:rFonts w:ascii="Times New Roman" w:hAnsi="Times New Roman" w:cs="Times New Roman"/>
                <w:iCs/>
              </w:rPr>
              <w:t>троительство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46436,8</w:t>
            </w:r>
          </w:p>
        </w:tc>
        <w:tc>
          <w:tcPr>
            <w:tcW w:w="2428" w:type="dxa"/>
            <w:vAlign w:val="bottom"/>
          </w:tcPr>
          <w:p w:rsidR="00671CF3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торговля оптовая и розничная торговля; ремонт автотранспортных средств,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мотоциклов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31589,0</w:t>
            </w:r>
          </w:p>
        </w:tc>
        <w:tc>
          <w:tcPr>
            <w:tcW w:w="2428" w:type="dxa"/>
            <w:vAlign w:val="bottom"/>
          </w:tcPr>
          <w:p w:rsidR="00671CF3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транспортировка и хранение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112951,4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17,4</w:t>
            </w:r>
          </w:p>
        </w:tc>
      </w:tr>
      <w:tr w:rsidR="00D56877" w:rsidTr="001636FF">
        <w:tc>
          <w:tcPr>
            <w:tcW w:w="4395" w:type="dxa"/>
            <w:vAlign w:val="bottom"/>
          </w:tcPr>
          <w:p w:rsidR="00D56877" w:rsidRPr="00A71C67" w:rsidRDefault="00D56877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гостиниц и предприятий общественного питания</w:t>
            </w:r>
          </w:p>
        </w:tc>
        <w:tc>
          <w:tcPr>
            <w:tcW w:w="2533" w:type="dxa"/>
            <w:vAlign w:val="bottom"/>
          </w:tcPr>
          <w:p w:rsidR="00D56877" w:rsidRPr="00606CB9" w:rsidRDefault="00671CF3" w:rsidP="00D56877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3730,9</w:t>
            </w:r>
          </w:p>
        </w:tc>
        <w:tc>
          <w:tcPr>
            <w:tcW w:w="2428" w:type="dxa"/>
            <w:vAlign w:val="bottom"/>
          </w:tcPr>
          <w:p w:rsidR="00D56877" w:rsidRPr="00606CB9" w:rsidRDefault="00671CF3" w:rsidP="00D56877">
            <w:pPr>
              <w:spacing w:before="44" w:after="44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информации и связи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86393,7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13,3</w:t>
            </w:r>
          </w:p>
        </w:tc>
      </w:tr>
      <w:tr w:rsidR="00671CF3" w:rsidTr="00A465B9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финансовая и страховая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80494,7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12,4</w:t>
            </w:r>
          </w:p>
        </w:tc>
      </w:tr>
      <w:tr w:rsidR="00671CF3" w:rsidTr="0057445B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по операциям с недвижимым имуществом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54496,1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8,4</w:t>
            </w:r>
          </w:p>
        </w:tc>
      </w:tr>
      <w:tr w:rsidR="00671CF3" w:rsidTr="0057445B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</w:t>
            </w:r>
            <w:r w:rsidRPr="00A71C67">
              <w:rPr>
                <w:rFonts w:ascii="Times New Roman" w:hAnsi="Times New Roman" w:cs="Times New Roman"/>
                <w:iCs/>
              </w:rPr>
              <w:t xml:space="preserve">еятельность профессиональная, научная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техническая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92437,3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14,3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административная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сопутствующие дополнительные услуги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19165,1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3,0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государственное управление и обеспечение военной безопасности; социальное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обеспечение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6130,4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0,9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образование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6284,5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1,0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 xml:space="preserve">деятельность в области здравоохранения </w:t>
            </w:r>
            <w:r w:rsidRPr="00A71C67">
              <w:rPr>
                <w:rFonts w:ascii="Times New Roman" w:hAnsi="Times New Roman" w:cs="Times New Roman"/>
                <w:iCs/>
              </w:rPr>
              <w:br/>
              <w:t>и социальных услуг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19400,2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3,0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19692,8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3,0</w:t>
            </w:r>
          </w:p>
        </w:tc>
      </w:tr>
      <w:tr w:rsidR="00671CF3" w:rsidTr="001636FF">
        <w:tc>
          <w:tcPr>
            <w:tcW w:w="4395" w:type="dxa"/>
            <w:vAlign w:val="bottom"/>
          </w:tcPr>
          <w:p w:rsidR="00671CF3" w:rsidRPr="00A71C67" w:rsidRDefault="00671CF3" w:rsidP="00CB7E76">
            <w:pPr>
              <w:spacing w:before="24" w:after="24"/>
              <w:ind w:left="113" w:right="-113"/>
              <w:rPr>
                <w:rFonts w:ascii="Times New Roman" w:hAnsi="Times New Roman" w:cs="Times New Roman"/>
                <w:iCs/>
              </w:rPr>
            </w:pPr>
            <w:r w:rsidRPr="00A71C67">
              <w:rPr>
                <w:rFonts w:ascii="Times New Roman" w:hAnsi="Times New Roman" w:cs="Times New Roman"/>
                <w:iCs/>
              </w:rPr>
              <w:t>предоставление прочих видов услуг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892,4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671CF3" w:rsidTr="009768F4">
        <w:tc>
          <w:tcPr>
            <w:tcW w:w="4395" w:type="dxa"/>
          </w:tcPr>
          <w:p w:rsidR="00671CF3" w:rsidRPr="00A9051D" w:rsidRDefault="00671CF3" w:rsidP="00CB7E76">
            <w:pPr>
              <w:pStyle w:val="af0"/>
              <w:spacing w:before="24" w:after="24"/>
              <w:rPr>
                <w:rFonts w:ascii="Times New Roman" w:hAnsi="Times New Roman"/>
                <w:sz w:val="22"/>
                <w:szCs w:val="22"/>
              </w:rPr>
            </w:pPr>
            <w:r w:rsidRPr="00A9051D">
              <w:rPr>
                <w:rFonts w:ascii="Times New Roman" w:hAnsi="Times New Roman"/>
                <w:sz w:val="22"/>
                <w:szCs w:val="22"/>
              </w:rPr>
              <w:t>деятельность экстеррит</w:t>
            </w:r>
            <w:r>
              <w:rPr>
                <w:rFonts w:ascii="Times New Roman" w:hAnsi="Times New Roman"/>
                <w:sz w:val="22"/>
                <w:szCs w:val="22"/>
              </w:rPr>
              <w:t>ориальных организаций</w:t>
            </w:r>
            <w:r w:rsidRPr="00A9051D">
              <w:rPr>
                <w:rFonts w:ascii="Times New Roman" w:hAnsi="Times New Roman"/>
                <w:sz w:val="22"/>
                <w:szCs w:val="22"/>
              </w:rPr>
              <w:t xml:space="preserve"> и органов</w:t>
            </w:r>
          </w:p>
        </w:tc>
        <w:tc>
          <w:tcPr>
            <w:tcW w:w="2533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…</w:t>
            </w:r>
          </w:p>
        </w:tc>
        <w:tc>
          <w:tcPr>
            <w:tcW w:w="2428" w:type="dxa"/>
            <w:vAlign w:val="bottom"/>
          </w:tcPr>
          <w:p w:rsidR="00671CF3" w:rsidRPr="00671CF3" w:rsidRDefault="00671CF3" w:rsidP="00671CF3">
            <w:pPr>
              <w:tabs>
                <w:tab w:val="decimal" w:pos="709"/>
                <w:tab w:val="left" w:pos="1263"/>
              </w:tabs>
              <w:spacing w:before="44" w:after="44" w:line="220" w:lineRule="exact"/>
              <w:ind w:right="57"/>
              <w:jc w:val="right"/>
              <w:rPr>
                <w:rFonts w:ascii="Times New Roman" w:hAnsi="Times New Roman"/>
                <w:szCs w:val="20"/>
              </w:rPr>
            </w:pPr>
            <w:r w:rsidRPr="00671CF3">
              <w:rPr>
                <w:rFonts w:ascii="Times New Roman" w:hAnsi="Times New Roman"/>
                <w:szCs w:val="20"/>
              </w:rPr>
              <w:t>…</w:t>
            </w:r>
          </w:p>
        </w:tc>
      </w:tr>
    </w:tbl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A2339" w:rsidRDefault="00EA2339" w:rsidP="00EA2339">
      <w:pPr>
        <w:pStyle w:val="a6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______________________________________</w:t>
      </w:r>
    </w:p>
    <w:p w:rsidR="00EA2339" w:rsidRDefault="00A9051D" w:rsidP="00EA2339">
      <w:pPr>
        <w:pStyle w:val="a6"/>
        <w:rPr>
          <w:rFonts w:ascii="Times New Roman" w:hAnsi="Times New Roman" w:cs="Times New Roman"/>
          <w:sz w:val="16"/>
          <w:szCs w:val="16"/>
        </w:rPr>
      </w:pPr>
      <w:r w:rsidRPr="00EA2339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47C6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EA2339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EA2339" w:rsidRPr="00EA2339">
        <w:rPr>
          <w:rFonts w:ascii="Times New Roman" w:hAnsi="Times New Roman" w:cs="Times New Roman"/>
          <w:sz w:val="16"/>
          <w:szCs w:val="16"/>
        </w:rPr>
        <w:t>Независимо от основного вида экономической деятельности хозяйствующих субъектов.</w:t>
      </w:r>
    </w:p>
    <w:p w:rsidR="004A3F50" w:rsidRDefault="004A3F50" w:rsidP="004A3F50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2) </w:t>
      </w:r>
      <w:r w:rsidR="00E80C31">
        <w:rPr>
          <w:rFonts w:ascii="Times New Roman" w:hAnsi="Times New Roman" w:cs="Times New Roman"/>
          <w:sz w:val="16"/>
          <w:szCs w:val="16"/>
        </w:rPr>
        <w:t>Здесь и далее д</w:t>
      </w:r>
      <w:r w:rsidRPr="00CB7E76">
        <w:rPr>
          <w:rFonts w:ascii="Times New Roman" w:hAnsi="Times New Roman" w:cs="Times New Roman"/>
          <w:sz w:val="16"/>
          <w:szCs w:val="16"/>
        </w:rPr>
        <w:t>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ст.9.пп.1 и 3).</w:t>
      </w:r>
    </w:p>
    <w:p w:rsidR="00CB7E76" w:rsidRDefault="00CB7E76" w:rsidP="00CB7E76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CB7E76" w:rsidSect="00C708E0">
      <w:footerReference w:type="default" r:id="rId8"/>
      <w:pgSz w:w="11906" w:h="16838"/>
      <w:pgMar w:top="851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9E" w:rsidRDefault="0010039E" w:rsidP="002A53DB">
      <w:pPr>
        <w:spacing w:after="0" w:line="240" w:lineRule="auto"/>
      </w:pPr>
      <w:r>
        <w:separator/>
      </w:r>
    </w:p>
  </w:endnote>
  <w:endnote w:type="continuationSeparator" w:id="0">
    <w:p w:rsidR="0010039E" w:rsidRDefault="0010039E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E0" w:rsidRPr="00B27A15" w:rsidRDefault="00C708E0" w:rsidP="00C708E0">
    <w:pPr>
      <w:pStyle w:val="af3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D26CE7C" wp14:editId="04CC55AC">
          <wp:simplePos x="0" y="0"/>
          <wp:positionH relativeFrom="column">
            <wp:posOffset>5392893</wp:posOffset>
          </wp:positionH>
          <wp:positionV relativeFrom="paragraph">
            <wp:posOffset>-236220</wp:posOffset>
          </wp:positionV>
          <wp:extent cx="575945" cy="59817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A77FEC" w:rsidRDefault="00C708E0" w:rsidP="00C708E0">
    <w:pPr>
      <w:pStyle w:val="af3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9E" w:rsidRDefault="0010039E" w:rsidP="002A53DB">
      <w:pPr>
        <w:spacing w:after="0" w:line="240" w:lineRule="auto"/>
      </w:pPr>
      <w:r>
        <w:separator/>
      </w:r>
    </w:p>
  </w:footnote>
  <w:footnote w:type="continuationSeparator" w:id="0">
    <w:p w:rsidR="0010039E" w:rsidRDefault="0010039E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7359C"/>
    <w:rsid w:val="000739F6"/>
    <w:rsid w:val="00082337"/>
    <w:rsid w:val="0008728C"/>
    <w:rsid w:val="000D3CB9"/>
    <w:rsid w:val="000F3D35"/>
    <w:rsid w:val="0010039E"/>
    <w:rsid w:val="0010615F"/>
    <w:rsid w:val="001238E9"/>
    <w:rsid w:val="001636FF"/>
    <w:rsid w:val="00172EE0"/>
    <w:rsid w:val="001A14CA"/>
    <w:rsid w:val="001B6F77"/>
    <w:rsid w:val="001C7944"/>
    <w:rsid w:val="001D1956"/>
    <w:rsid w:val="001E5E3F"/>
    <w:rsid w:val="001E6D95"/>
    <w:rsid w:val="001F53D6"/>
    <w:rsid w:val="00220BF4"/>
    <w:rsid w:val="002363E5"/>
    <w:rsid w:val="00241600"/>
    <w:rsid w:val="00242045"/>
    <w:rsid w:val="00243E61"/>
    <w:rsid w:val="00252EF2"/>
    <w:rsid w:val="00272573"/>
    <w:rsid w:val="00281AAF"/>
    <w:rsid w:val="002821E6"/>
    <w:rsid w:val="002A53DB"/>
    <w:rsid w:val="002C5F21"/>
    <w:rsid w:val="00317540"/>
    <w:rsid w:val="00317650"/>
    <w:rsid w:val="00337BD5"/>
    <w:rsid w:val="00355E5F"/>
    <w:rsid w:val="00356768"/>
    <w:rsid w:val="00364310"/>
    <w:rsid w:val="00370D26"/>
    <w:rsid w:val="0039325C"/>
    <w:rsid w:val="003A70F0"/>
    <w:rsid w:val="003C4E86"/>
    <w:rsid w:val="003F05C6"/>
    <w:rsid w:val="003F1B3D"/>
    <w:rsid w:val="003F268C"/>
    <w:rsid w:val="0042223B"/>
    <w:rsid w:val="00441B3E"/>
    <w:rsid w:val="00447819"/>
    <w:rsid w:val="0045581E"/>
    <w:rsid w:val="00487311"/>
    <w:rsid w:val="004927A2"/>
    <w:rsid w:val="004A3F50"/>
    <w:rsid w:val="004B5872"/>
    <w:rsid w:val="004B7854"/>
    <w:rsid w:val="004E41A5"/>
    <w:rsid w:val="0050329A"/>
    <w:rsid w:val="00520787"/>
    <w:rsid w:val="00540983"/>
    <w:rsid w:val="00550020"/>
    <w:rsid w:val="00573AFE"/>
    <w:rsid w:val="0057445B"/>
    <w:rsid w:val="00582BC9"/>
    <w:rsid w:val="005A0B13"/>
    <w:rsid w:val="005B4E30"/>
    <w:rsid w:val="005C0ED9"/>
    <w:rsid w:val="005D0877"/>
    <w:rsid w:val="005D541F"/>
    <w:rsid w:val="006003FE"/>
    <w:rsid w:val="0061579C"/>
    <w:rsid w:val="00641BD0"/>
    <w:rsid w:val="0065799A"/>
    <w:rsid w:val="00671CF3"/>
    <w:rsid w:val="006A4551"/>
    <w:rsid w:val="006A69B4"/>
    <w:rsid w:val="006C1F9B"/>
    <w:rsid w:val="006E7F27"/>
    <w:rsid w:val="00712A1F"/>
    <w:rsid w:val="007234CD"/>
    <w:rsid w:val="007271D1"/>
    <w:rsid w:val="00745243"/>
    <w:rsid w:val="00776A53"/>
    <w:rsid w:val="00785EFC"/>
    <w:rsid w:val="00791A5B"/>
    <w:rsid w:val="007D54F1"/>
    <w:rsid w:val="007D5F46"/>
    <w:rsid w:val="007E3492"/>
    <w:rsid w:val="007E4240"/>
    <w:rsid w:val="0080473A"/>
    <w:rsid w:val="00804B7B"/>
    <w:rsid w:val="00814099"/>
    <w:rsid w:val="00845F08"/>
    <w:rsid w:val="00857C61"/>
    <w:rsid w:val="00866E88"/>
    <w:rsid w:val="008B3630"/>
    <w:rsid w:val="008E7557"/>
    <w:rsid w:val="009768F4"/>
    <w:rsid w:val="00994172"/>
    <w:rsid w:val="009C7DCE"/>
    <w:rsid w:val="00A05272"/>
    <w:rsid w:val="00A655E7"/>
    <w:rsid w:val="00A67C49"/>
    <w:rsid w:val="00A71C67"/>
    <w:rsid w:val="00A77FEC"/>
    <w:rsid w:val="00A8775E"/>
    <w:rsid w:val="00A9051D"/>
    <w:rsid w:val="00AC5436"/>
    <w:rsid w:val="00AC73D5"/>
    <w:rsid w:val="00AF7CA2"/>
    <w:rsid w:val="00B114FD"/>
    <w:rsid w:val="00B32D85"/>
    <w:rsid w:val="00B37B39"/>
    <w:rsid w:val="00B51D97"/>
    <w:rsid w:val="00BA58E4"/>
    <w:rsid w:val="00BA7C1F"/>
    <w:rsid w:val="00C1631F"/>
    <w:rsid w:val="00C4011E"/>
    <w:rsid w:val="00C42646"/>
    <w:rsid w:val="00C47C64"/>
    <w:rsid w:val="00C708E0"/>
    <w:rsid w:val="00CB785F"/>
    <w:rsid w:val="00CB7E76"/>
    <w:rsid w:val="00CC5126"/>
    <w:rsid w:val="00CD5105"/>
    <w:rsid w:val="00CD6065"/>
    <w:rsid w:val="00D20F8D"/>
    <w:rsid w:val="00D4183C"/>
    <w:rsid w:val="00D56877"/>
    <w:rsid w:val="00D817C8"/>
    <w:rsid w:val="00D85A60"/>
    <w:rsid w:val="00DF0996"/>
    <w:rsid w:val="00E02E39"/>
    <w:rsid w:val="00E338A4"/>
    <w:rsid w:val="00E60E22"/>
    <w:rsid w:val="00E80C31"/>
    <w:rsid w:val="00E87635"/>
    <w:rsid w:val="00E9056E"/>
    <w:rsid w:val="00E9141B"/>
    <w:rsid w:val="00EA2339"/>
    <w:rsid w:val="00EB78E4"/>
    <w:rsid w:val="00F212B9"/>
    <w:rsid w:val="00F37679"/>
    <w:rsid w:val="00F73483"/>
    <w:rsid w:val="00F94E0C"/>
    <w:rsid w:val="00FC0B3B"/>
    <w:rsid w:val="00FE5C06"/>
    <w:rsid w:val="00FF511F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80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A905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A9051D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A905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A905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f0">
    <w:name w:val="Таблотст"/>
    <w:basedOn w:val="ac"/>
    <w:rsid w:val="00A9051D"/>
    <w:pPr>
      <w:ind w:left="85"/>
    </w:pPr>
  </w:style>
  <w:style w:type="table" w:customStyle="1" w:styleId="10">
    <w:name w:val="Сетка таблицы1"/>
    <w:basedOn w:val="a1"/>
    <w:next w:val="ab"/>
    <w:uiPriority w:val="59"/>
    <w:rsid w:val="0045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77FEC"/>
  </w:style>
  <w:style w:type="paragraph" w:styleId="af3">
    <w:name w:val="footer"/>
    <w:basedOn w:val="a"/>
    <w:link w:val="af4"/>
    <w:uiPriority w:val="99"/>
    <w:unhideWhenUsed/>
    <w:rsid w:val="00A7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77FEC"/>
  </w:style>
  <w:style w:type="paragraph" w:styleId="af5">
    <w:name w:val="Balloon Text"/>
    <w:basedOn w:val="a"/>
    <w:link w:val="af6"/>
    <w:uiPriority w:val="99"/>
    <w:semiHidden/>
    <w:unhideWhenUsed/>
    <w:rsid w:val="00E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AD67-F8EF-4A66-861B-469EB3F7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Золотарева Ирина Владиленовна</cp:lastModifiedBy>
  <cp:revision>65</cp:revision>
  <cp:lastPrinted>2022-03-05T08:45:00Z</cp:lastPrinted>
  <dcterms:created xsi:type="dcterms:W3CDTF">2020-06-18T13:58:00Z</dcterms:created>
  <dcterms:modified xsi:type="dcterms:W3CDTF">2022-05-27T06:44:00Z</dcterms:modified>
</cp:coreProperties>
</file>